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31debd35e04d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Fyllingsdalen,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SKOL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SKOL HOLDING AS</w:t>
      </w:r>
    </w:p>
    <w:sectPr>
      <w:headerReference xmlns:r="http://schemas.openxmlformats.org/officeDocument/2006/relationships" w:type="default" r:id="Rd09c5845af6242eb"/>
      <w:footerReference xmlns:r="http://schemas.openxmlformats.org/officeDocument/2006/relationships" w:type="default" r:id="R877e038565514d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SKOL HOLDING AS   ·   Org.nr 926 704 591   ·   c/o Sindre Kvinge Kolseth, Hjalmar Brantings vei 2A   ·   5143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9c5845af6242eb" /><Relationship Type="http://schemas.openxmlformats.org/officeDocument/2006/relationships/footer" Target="/word/footer1.xml" Id="R877e038565514d0e" /></Relationships>
</file>