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d75a7b32e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T.O.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T.O.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a16c02f624aaa"/>
      <w:footerReference xmlns:r="http://schemas.openxmlformats.org/officeDocument/2006/relationships" w:type="default" r:id="Raf5c176836db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a16c02f624aaa" /><Relationship Type="http://schemas.openxmlformats.org/officeDocument/2006/relationships/footer" Target="/word/footer1.xml" Id="Raf5c176836db4c2b" /></Relationships>
</file>