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d6368e046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ENGERSBORG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d0bcf98f3ac647e5"/>
      <w:footerReference xmlns:r="http://schemas.openxmlformats.org/officeDocument/2006/relationships" w:type="default" r:id="Re1afd01f348c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cf98f3ac647e5" /><Relationship Type="http://schemas.openxmlformats.org/officeDocument/2006/relationships/footer" Target="/word/footer1.xml" Id="Re1afd01f348c41a4" /></Relationships>
</file>