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e9389e44a8432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 MANAGEMENT AS</w:t>
      </w:r>
    </w:p>
    <w:sectPr>
      <w:headerReference xmlns:r="http://schemas.openxmlformats.org/officeDocument/2006/relationships" w:type="default" r:id="R1fc04732e89b4a2b"/>
      <w:footerReference xmlns:r="http://schemas.openxmlformats.org/officeDocument/2006/relationships" w:type="default" r:id="R15060b96322045e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 MANAGEMENT AS   ·   Org.nr 926 935 216   ·   Sognsveien 64A   ·   0851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c04732e89b4a2b" /><Relationship Type="http://schemas.openxmlformats.org/officeDocument/2006/relationships/footer" Target="/word/footer1.xml" Id="R15060b96322045e6" /></Relationships>
</file>