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bd6a194e74e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SURNADAL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SURNADAL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3e26a7bc004a2b"/>
      <w:footerReference xmlns:r="http://schemas.openxmlformats.org/officeDocument/2006/relationships" w:type="default" r:id="R336ad83f665f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SURNADAL SPAREBANK   ·   Org.nr 927 041 596   ·   Røssmovegen 16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SURNADAL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e26a7bc004a2b" /><Relationship Type="http://schemas.openxmlformats.org/officeDocument/2006/relationships/footer" Target="/word/footer1.xml" Id="R336ad83f665f4bb1" /></Relationships>
</file>