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8c2f3f73a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SKARVEN 1171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93433e901e394ac3"/>
      <w:footerReference xmlns:r="http://schemas.openxmlformats.org/officeDocument/2006/relationships" w:type="default" r:id="Rc25801493c76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33e901e394ac3" /><Relationship Type="http://schemas.openxmlformats.org/officeDocument/2006/relationships/footer" Target="/word/footer1.xml" Id="Rc25801493c76411f" /></Relationships>
</file>