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9f71a3a31f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AKULA TECHNOLOGY AS</w:t>
      </w:r>
    </w:p>
    <w:sectPr>
      <w:headerReference xmlns:r="http://schemas.openxmlformats.org/officeDocument/2006/relationships" w:type="default" r:id="R17a1753b97334aea"/>
      <w:footerReference xmlns:r="http://schemas.openxmlformats.org/officeDocument/2006/relationships" w:type="default" r:id="Ra5282f6c9e59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AKULA TECHNOLOGY AS   ·   Org.nr 927 102 889   ·   Veritasveien 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AKULA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1753b97334aea" /><Relationship Type="http://schemas.openxmlformats.org/officeDocument/2006/relationships/footer" Target="/word/footer1.xml" Id="Ra5282f6c9e594631" /></Relationships>
</file>