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d030aedcb4b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ACE ØKONOMIPARTNER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ACE ØKONOMIPARTNER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8af5e1a79347a5"/>
      <w:footerReference xmlns:r="http://schemas.openxmlformats.org/officeDocument/2006/relationships" w:type="default" r:id="R98cf86d83613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af5e1a79347a5" /><Relationship Type="http://schemas.openxmlformats.org/officeDocument/2006/relationships/footer" Target="/word/footer1.xml" Id="R98cf86d836134788" /></Relationships>
</file>