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fe8a053203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 ØKONOMIPARTNER AS</w:t>
      </w:r>
    </w:p>
    <w:sectPr>
      <w:headerReference xmlns:r="http://schemas.openxmlformats.org/officeDocument/2006/relationships" w:type="default" r:id="R7c85b0620b7f45eb"/>
      <w:footerReference xmlns:r="http://schemas.openxmlformats.org/officeDocument/2006/relationships" w:type="default" r:id="Rbe1207edee07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 ØKONOMIPARTNER AS   ·   Org.nr 927 105 039   ·   Pirsenteret, 4. etg., Havnegata 9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 ØKONOMIPARTNER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5b0620b7f45eb" /><Relationship Type="http://schemas.openxmlformats.org/officeDocument/2006/relationships/footer" Target="/word/footer1.xml" Id="Rbe1207edee074d49" /></Relationships>
</file>