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8a795fe01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SLIPPAGE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SLIPPAGE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601d3156f465b"/>
      <w:footerReference xmlns:r="http://schemas.openxmlformats.org/officeDocument/2006/relationships" w:type="default" r:id="R9fd8e58bad27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601d3156f465b" /><Relationship Type="http://schemas.openxmlformats.org/officeDocument/2006/relationships/footer" Target="/word/footer1.xml" Id="R9fd8e58bad27465e" /></Relationships>
</file>