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9215f66d904b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Hommersåk,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SANDNES AS</w:t>
      </w:r>
    </w:p>
    <w:sectPr>
      <w:headerReference xmlns:r="http://schemas.openxmlformats.org/officeDocument/2006/relationships" w:type="default" r:id="Rcda0ebb3365144d7"/>
      <w:footerReference xmlns:r="http://schemas.openxmlformats.org/officeDocument/2006/relationships" w:type="default" r:id="Rc417aed357e44c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SANDNES AS   ·   Org.nr 927 210 835   ·   Sørafjellveien 6   ·   4310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a0ebb3365144d7" /><Relationship Type="http://schemas.openxmlformats.org/officeDocument/2006/relationships/footer" Target="/word/footer1.xml" Id="Rc417aed357e44c5d" /></Relationships>
</file>