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a42d726104d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2d91bfd43643a6"/>
      <w:footerReference xmlns:r="http://schemas.openxmlformats.org/officeDocument/2006/relationships" w:type="default" r:id="Rca2436e733c148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BOER INVEST AS   ·   Org.nr 927 278 502   ·   Risbakken 29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d91bfd43643a6" /><Relationship Type="http://schemas.openxmlformats.org/officeDocument/2006/relationships/footer" Target="/word/footer1.xml" Id="Rca2436e733c14844" /></Relationships>
</file>