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9a4c7c3754b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TO-K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TO-K FORVALTNING AS</w:t>
      </w:r>
    </w:p>
    <w:sectPr>
      <w:headerReference xmlns:r="http://schemas.openxmlformats.org/officeDocument/2006/relationships" w:type="default" r:id="R4f8eef923fd84adc"/>
      <w:footerReference xmlns:r="http://schemas.openxmlformats.org/officeDocument/2006/relationships" w:type="default" r:id="R45183c713c6c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TO-K FORVALTNING AS   ·   Org.nr 927 335 077   ·   Kølbrenna 104B   ·   2388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TO-K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eef923fd84adc" /><Relationship Type="http://schemas.openxmlformats.org/officeDocument/2006/relationships/footer" Target="/word/footer1.xml" Id="R45183c713c6c4080" /></Relationships>
</file>