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8a1e0ab1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EIDAGUN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EIDAGUN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4e37e90124ef7"/>
      <w:footerReference xmlns:r="http://schemas.openxmlformats.org/officeDocument/2006/relationships" w:type="default" r:id="Re6a58d7b030a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e37e90124ef7" /><Relationship Type="http://schemas.openxmlformats.org/officeDocument/2006/relationships/footer" Target="/word/footer1.xml" Id="Re6a58d7b030a45fe" /></Relationships>
</file>