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b06637422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SJØSENTRET KILLINGEN AS</w:t>
      </w:r>
    </w:p>
    <w:sectPr>
      <w:headerReference xmlns:r="http://schemas.openxmlformats.org/officeDocument/2006/relationships" w:type="default" r:id="Rd675dc65f83b46cd"/>
      <w:footerReference xmlns:r="http://schemas.openxmlformats.org/officeDocument/2006/relationships" w:type="default" r:id="R615cae9b0909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5dc65f83b46cd" /><Relationship Type="http://schemas.openxmlformats.org/officeDocument/2006/relationships/footer" Target="/word/footer1.xml" Id="R615cae9b09094e24" /></Relationships>
</file>