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bd2df1b51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KLUNGERBO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KLUNGERBO INVEST AS</w:t>
      </w:r>
    </w:p>
    <w:sectPr>
      <w:headerReference xmlns:r="http://schemas.openxmlformats.org/officeDocument/2006/relationships" w:type="default" r:id="R156070ece2874801"/>
      <w:footerReference xmlns:r="http://schemas.openxmlformats.org/officeDocument/2006/relationships" w:type="default" r:id="R8345236730dc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KLUNGERBO INVEST AS   ·   Org.nr 927 749 238   ·   Engvegen 23A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KLUNGERBO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070ece2874801" /><Relationship Type="http://schemas.openxmlformats.org/officeDocument/2006/relationships/footer" Target="/word/footer1.xml" Id="R8345236730dc4973" /></Relationships>
</file>