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19eac1279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2e01330ddafe497a"/>
      <w:footerReference xmlns:r="http://schemas.openxmlformats.org/officeDocument/2006/relationships" w:type="default" r:id="Rca4f28d45d6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1330ddafe497a" /><Relationship Type="http://schemas.openxmlformats.org/officeDocument/2006/relationships/footer" Target="/word/footer1.xml" Id="Rca4f28d45d6d42c8" /></Relationships>
</file>