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a174473df47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JØRN HEGGEDAL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HEGGEDAL HOLDING AS</w:t>
      </w:r>
    </w:p>
    <w:sectPr>
      <w:headerReference xmlns:r="http://schemas.openxmlformats.org/officeDocument/2006/relationships" w:type="default" r:id="R6459d6ed77c64607"/>
      <w:footerReference xmlns:r="http://schemas.openxmlformats.org/officeDocument/2006/relationships" w:type="default" r:id="R81c4977a6bc2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HEGGEDAL HOLDING AS   ·   Org.nr 928 021 777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9d6ed77c64607" /><Relationship Type="http://schemas.openxmlformats.org/officeDocument/2006/relationships/footer" Target="/word/footer1.xml" Id="R81c4977a6bc245f9" /></Relationships>
</file>