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577adeecb4f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ENTP INVEST AS</w:t>
      </w:r>
    </w:p>
    <w:sectPr>
      <w:headerReference xmlns:r="http://schemas.openxmlformats.org/officeDocument/2006/relationships" w:type="default" r:id="R5c8b577371614a65"/>
      <w:footerReference xmlns:r="http://schemas.openxmlformats.org/officeDocument/2006/relationships" w:type="default" r:id="R3e830cf6f87c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ENTP INVEST AS   ·   Org.nr 928 044 440   ·   Hammerstads gate 23B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b577371614a65" /><Relationship Type="http://schemas.openxmlformats.org/officeDocument/2006/relationships/footer" Target="/word/footer1.xml" Id="R3e830cf6f87c4e97" /></Relationships>
</file>