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9efcfa5d0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ENTP INVEST AS</w:t>
      </w:r>
    </w:p>
    <w:sectPr>
      <w:headerReference xmlns:r="http://schemas.openxmlformats.org/officeDocument/2006/relationships" w:type="default" r:id="Rc0cdbd516d7043a9"/>
      <w:footerReference xmlns:r="http://schemas.openxmlformats.org/officeDocument/2006/relationships" w:type="default" r:id="Rbf5424a5e67f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ENTP INVEST AS   ·   Org.nr 928 044 440   ·   Hammerstads gate 23B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dbd516d7043a9" /><Relationship Type="http://schemas.openxmlformats.org/officeDocument/2006/relationships/footer" Target="/word/footer1.xml" Id="Rbf5424a5e67f45b1" /></Relationships>
</file>