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7ae3db90d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2129bdcdf4d9d"/>
      <w:footerReference xmlns:r="http://schemas.openxmlformats.org/officeDocument/2006/relationships" w:type="default" r:id="R95c22aa3017c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2129bdcdf4d9d" /><Relationship Type="http://schemas.openxmlformats.org/officeDocument/2006/relationships/footer" Target="/word/footer1.xml" Id="R95c22aa3017c438b" /></Relationships>
</file>