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41bc2423f4d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BAKKEBERG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BAKKEBERG AS</w:t>
      </w:r>
    </w:p>
    <w:sectPr>
      <w:headerReference xmlns:r="http://schemas.openxmlformats.org/officeDocument/2006/relationships" w:type="default" r:id="R898da70f369443b8"/>
      <w:footerReference xmlns:r="http://schemas.openxmlformats.org/officeDocument/2006/relationships" w:type="default" r:id="R3ce92846b2134f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BAKKEBERG AS   ·   Org.nr 928 207 250   ·   Slagnesvegen 138   ·   6146 ÅHEIM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8da70f369443b8" /><Relationship Type="http://schemas.openxmlformats.org/officeDocument/2006/relationships/footer" Target="/word/footer1.xml" Id="R3ce92846b2134f64" /></Relationships>
</file>