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e48d763cf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328a98be3481f"/>
      <w:footerReference xmlns:r="http://schemas.openxmlformats.org/officeDocument/2006/relationships" w:type="default" r:id="R169b8c8397eb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328a98be3481f" /><Relationship Type="http://schemas.openxmlformats.org/officeDocument/2006/relationships/footer" Target="/word/footer1.xml" Id="R169b8c8397eb483a" /></Relationships>
</file>