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2b182a5f5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FUCKBOY HOLDING &amp; INVEST AS</w:t>
      </w:r>
    </w:p>
    <w:sectPr>
      <w:headerReference xmlns:r="http://schemas.openxmlformats.org/officeDocument/2006/relationships" w:type="default" r:id="Rded8c9a41ccc477e"/>
      <w:footerReference xmlns:r="http://schemas.openxmlformats.org/officeDocument/2006/relationships" w:type="default" r:id="R154e6dc9ec55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FUCKBOY HOLDING &amp; INVEST AS   ·   Org.nr 928 276 546   ·   Frognerveien 20A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FUCKBOY HOLDING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8c9a41ccc477e" /><Relationship Type="http://schemas.openxmlformats.org/officeDocument/2006/relationships/footer" Target="/word/footer1.xml" Id="R154e6dc9ec554f7c" /></Relationships>
</file>