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c5bf7755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FOSS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FOSS HOLDING AS</w:t>
      </w:r>
    </w:p>
    <w:sectPr>
      <w:headerReference xmlns:r="http://schemas.openxmlformats.org/officeDocument/2006/relationships" w:type="default" r:id="R402bb5a862404282"/>
      <w:footerReference xmlns:r="http://schemas.openxmlformats.org/officeDocument/2006/relationships" w:type="default" r:id="Rd535f2424e50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FOSS HOLDING AS   ·   Org.nr 928 444 899   ·   c/o Jonas Foss, Konsul Børs' gate 23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bb5a862404282" /><Relationship Type="http://schemas.openxmlformats.org/officeDocument/2006/relationships/footer" Target="/word/footer1.xml" Id="Rd535f2424e504616" /></Relationships>
</file>