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9d33d51ea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TONJE FOSS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TONJE FOSS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146575fc66415a"/>
      <w:footerReference xmlns:r="http://schemas.openxmlformats.org/officeDocument/2006/relationships" w:type="default" r:id="Rfaad4624e2e4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TONJE FOSS HOLDING AS   ·   Org.nr 928 446 522   ·   c/o Tonje Foss, Fosswinckels gate 39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TONJE 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46575fc66415a" /><Relationship Type="http://schemas.openxmlformats.org/officeDocument/2006/relationships/footer" Target="/word/footer1.xml" Id="Rfaad4624e2e449f6" /></Relationships>
</file>