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176deb11b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BOB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INVEST HOLDING AS</w:t>
      </w:r>
    </w:p>
    <w:sectPr>
      <w:headerReference xmlns:r="http://schemas.openxmlformats.org/officeDocument/2006/relationships" w:type="default" r:id="Rd0f2b7bff0c04bde"/>
      <w:footerReference xmlns:r="http://schemas.openxmlformats.org/officeDocument/2006/relationships" w:type="default" r:id="Rb984491d05f4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INVEST HOLDING AS   ·   Org.nr 928 450 120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2b7bff0c04bde" /><Relationship Type="http://schemas.openxmlformats.org/officeDocument/2006/relationships/footer" Target="/word/footer1.xml" Id="Rb984491d05f447f1" /></Relationships>
</file>