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2f5ff687e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OPPØVE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OPPØVE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58ccbcdc14325"/>
      <w:footerReference xmlns:r="http://schemas.openxmlformats.org/officeDocument/2006/relationships" w:type="default" r:id="R51be33c658f6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58ccbcdc14325" /><Relationship Type="http://schemas.openxmlformats.org/officeDocument/2006/relationships/footer" Target="/word/footer1.xml" Id="R51be33c658f64ada" /></Relationships>
</file>