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ffe7ffc19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G-PARADISE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G-PARADISE AS</w:t>
      </w:r>
    </w:p>
    <w:sectPr>
      <w:headerReference xmlns:r="http://schemas.openxmlformats.org/officeDocument/2006/relationships" w:type="default" r:id="R38e28cc15af64860"/>
      <w:footerReference xmlns:r="http://schemas.openxmlformats.org/officeDocument/2006/relationships" w:type="default" r:id="Rf90969afc69c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G-PARADISE AS   ·   Org.nr 928 466 183   ·   Voksenkollveien 126A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G-PARADISE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28cc15af64860" /><Relationship Type="http://schemas.openxmlformats.org/officeDocument/2006/relationships/footer" Target="/word/footer1.xml" Id="Rf90969afc69c4a7a" /></Relationships>
</file>