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ec5583cf04d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G-PARADISE AS</w:t>
      </w:r>
    </w:p>
    <w:sectPr>
      <w:headerReference xmlns:r="http://schemas.openxmlformats.org/officeDocument/2006/relationships" w:type="default" r:id="R7a23200da388498c"/>
      <w:footerReference xmlns:r="http://schemas.openxmlformats.org/officeDocument/2006/relationships" w:type="default" r:id="R5ae9e9bcfd4b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G-PARADISE AS   ·   Org.nr 928 466 183   ·   Voksenkollveien 126A   ·   0790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G-PARADISE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3200da388498c" /><Relationship Type="http://schemas.openxmlformats.org/officeDocument/2006/relationships/footer" Target="/word/footer1.xml" Id="R5ae9e9bcfd4b4498" /></Relationships>
</file>