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e8f73be28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fc70cb41a94bc1"/>
      <w:footerReference xmlns:r="http://schemas.openxmlformats.org/officeDocument/2006/relationships" w:type="default" r:id="Ra5d77d15551c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LEJA AS   ·   Org.nr 928 489 418   ·   Bambergvegen 48   ·   7603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c70cb41a94bc1" /><Relationship Type="http://schemas.openxmlformats.org/officeDocument/2006/relationships/footer" Target="/word/footer1.xml" Id="Ra5d77d15551c4436" /></Relationships>
</file>