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c54db4e6f4e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 AS</w:t>
      </w:r>
    </w:p>
    <w:sectPr>
      <w:headerReference xmlns:r="http://schemas.openxmlformats.org/officeDocument/2006/relationships" w:type="default" r:id="Re4cc8fd56d3546e2"/>
      <w:footerReference xmlns:r="http://schemas.openxmlformats.org/officeDocument/2006/relationships" w:type="default" r:id="Rae49b058bde542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 AS   ·   Org.nr 928 621 480   ·   Sophus Lies gate 6B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c8fd56d3546e2" /><Relationship Type="http://schemas.openxmlformats.org/officeDocument/2006/relationships/footer" Target="/word/footer1.xml" Id="Rae49b058bde54291" /></Relationships>
</file>