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2fd00f188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fbc1f794eeed439a"/>
      <w:footerReference xmlns:r="http://schemas.openxmlformats.org/officeDocument/2006/relationships" w:type="default" r:id="Ra21fbe121096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1f794eeed439a" /><Relationship Type="http://schemas.openxmlformats.org/officeDocument/2006/relationships/footer" Target="/word/footer1.xml" Id="Ra21fbe1210964ecc" /></Relationships>
</file>