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c7eb07ac8c42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Tranby,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MONSRUD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MONSRUD INVEST AS</w:t>
      </w:r>
    </w:p>
    <w:sectPr>
      <w:headerReference xmlns:r="http://schemas.openxmlformats.org/officeDocument/2006/relationships" w:type="default" r:id="Ra810c05cb5ae4d94"/>
      <w:footerReference xmlns:r="http://schemas.openxmlformats.org/officeDocument/2006/relationships" w:type="default" r:id="Ra83d717db5c7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MONSRUD INVEST AS   ·   Org.nr 928 707 601   ·   Haugerudbråtan 20   ·   3408 TRANBY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MONSRUD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10c05cb5ae4d94" /><Relationship Type="http://schemas.openxmlformats.org/officeDocument/2006/relationships/footer" Target="/word/footer1.xml" Id="Ra83d717db5c741ce" /></Relationships>
</file>