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b58514e2c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NESODDTANGEN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c152b792311b4dbd"/>
      <w:footerReference xmlns:r="http://schemas.openxmlformats.org/officeDocument/2006/relationships" w:type="default" r:id="R3b3d2de41c15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2b792311b4dbd" /><Relationship Type="http://schemas.openxmlformats.org/officeDocument/2006/relationships/footer" Target="/word/footer1.xml" Id="R3b3d2de41c1548e9" /></Relationships>
</file>