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375742e2c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a6cf15e40467b"/>
      <w:footerReference xmlns:r="http://schemas.openxmlformats.org/officeDocument/2006/relationships" w:type="default" r:id="R9effb49265c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REGNSKAP AS   ·   Org.nr 928 900 584   ·   Repslagergata 19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a6cf15e40467b" /><Relationship Type="http://schemas.openxmlformats.org/officeDocument/2006/relationships/footer" Target="/word/footer1.xml" Id="R9effb49265c94cf2" /></Relationships>
</file>