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8a406aeb343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CRIEBER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CRIEBER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54926d97ca45a9"/>
      <w:footerReference xmlns:r="http://schemas.openxmlformats.org/officeDocument/2006/relationships" w:type="default" r:id="Rfa6241ffaa63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4926d97ca45a9" /><Relationship Type="http://schemas.openxmlformats.org/officeDocument/2006/relationships/footer" Target="/word/footer1.xml" Id="Rfa6241ffaa634c98" /></Relationships>
</file>