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1ad998cf82432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CRIEBER INVEST AS, org.nr 928 928 683,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CRIEBER INVEST AS</w:t>
      </w:r>
    </w:p>
    <w:sectPr>
      <w:headerReference xmlns:r="http://schemas.openxmlformats.org/officeDocument/2006/relationships" w:type="default" r:id="Rcd6618b846d54ca0"/>
      <w:footerReference xmlns:r="http://schemas.openxmlformats.org/officeDocument/2006/relationships" w:type="default" r:id="R002af9d572934c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CRIEBER INVEST AS   ·   Org.nr 928 928 683   ·   Kalfarveien 57A   ·   5022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CRIEBER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6618b846d54ca0" /><Relationship Type="http://schemas.openxmlformats.org/officeDocument/2006/relationships/footer" Target="/word/footer1.xml" Id="R002af9d572934cb4" /></Relationships>
</file>