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d8032c61e43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LABRE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LABRE AS</w:t>
      </w:r>
    </w:p>
    <w:sectPr>
      <w:headerReference xmlns:r="http://schemas.openxmlformats.org/officeDocument/2006/relationships" w:type="default" r:id="R3f062f068ad74672"/>
      <w:footerReference xmlns:r="http://schemas.openxmlformats.org/officeDocument/2006/relationships" w:type="default" r:id="R1aae3a950167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62f068ad74672" /><Relationship Type="http://schemas.openxmlformats.org/officeDocument/2006/relationships/footer" Target="/word/footer1.xml" Id="R1aae3a9501674630" /></Relationships>
</file>