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668297c7c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18abcf40e7c244bc"/>
      <w:footerReference xmlns:r="http://schemas.openxmlformats.org/officeDocument/2006/relationships" w:type="default" r:id="R293c025298a6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bcf40e7c244bc" /><Relationship Type="http://schemas.openxmlformats.org/officeDocument/2006/relationships/footer" Target="/word/footer1.xml" Id="R293c025298a647f9" /></Relationships>
</file>