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2bc8ac9f4446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MAMILLIE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MAMILLIE INVEST AS</w:t>
      </w:r>
    </w:p>
    <w:sectPr>
      <w:headerReference xmlns:r="http://schemas.openxmlformats.org/officeDocument/2006/relationships" w:type="default" r:id="R67b59857ed914c7e"/>
      <w:footerReference xmlns:r="http://schemas.openxmlformats.org/officeDocument/2006/relationships" w:type="default" r:id="Rb0eb44388c4e40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MAMILLIE INVEST AS   ·   Org.nr 929 155 734   ·   c/o Jorunn Mørk, Røssekleiv 8   ·   3409 TRANBY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MAMILLIE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b59857ed914c7e" /><Relationship Type="http://schemas.openxmlformats.org/officeDocument/2006/relationships/footer" Target="/word/footer1.xml" Id="Rb0eb44388c4e4006" /></Relationships>
</file>