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cce45e15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NYE GOL HOLDING 2 AS.</w:t>
      </w:r>
    </w:p>
    <w:sectPr>
      <w:headerReference xmlns:r="http://schemas.openxmlformats.org/officeDocument/2006/relationships" w:type="default" r:id="R9bfc39b265864418"/>
      <w:footerReference xmlns:r="http://schemas.openxmlformats.org/officeDocument/2006/relationships" w:type="default" r:id="R28859e714348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39b265864418" /><Relationship Type="http://schemas.openxmlformats.org/officeDocument/2006/relationships/footer" Target="/word/footer1.xml" Id="R28859e71434849e8" /></Relationships>
</file>