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79a5f3b0b4c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BRØL AS</w:t>
      </w:r>
    </w:p>
    <w:sectPr>
      <w:headerReference xmlns:r="http://schemas.openxmlformats.org/officeDocument/2006/relationships" w:type="default" r:id="R7250daa0b0234ec9"/>
      <w:footerReference xmlns:r="http://schemas.openxmlformats.org/officeDocument/2006/relationships" w:type="default" r:id="R88b960accd4b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0daa0b0234ec9" /><Relationship Type="http://schemas.openxmlformats.org/officeDocument/2006/relationships/footer" Target="/word/footer1.xml" Id="R88b960accd4b4c3b" /></Relationships>
</file>