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069b2a229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397fa7c28088455d"/>
      <w:footerReference xmlns:r="http://schemas.openxmlformats.org/officeDocument/2006/relationships" w:type="default" r:id="Rf68f7856ad0c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fa7c28088455d" /><Relationship Type="http://schemas.openxmlformats.org/officeDocument/2006/relationships/footer" Target="/word/footer1.xml" Id="Rf68f7856ad0c446a" /></Relationships>
</file>