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ec389a917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MEMENTO MORI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MEMENTO MORI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caf0c13304eca"/>
      <w:footerReference xmlns:r="http://schemas.openxmlformats.org/officeDocument/2006/relationships" w:type="default" r:id="R8451309e069d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af0c13304eca" /><Relationship Type="http://schemas.openxmlformats.org/officeDocument/2006/relationships/footer" Target="/word/footer1.xml" Id="R8451309e069d4840" /></Relationships>
</file>