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881e67a38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OCEANDRA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d8b1dd6c877e4ce1"/>
      <w:footerReference xmlns:r="http://schemas.openxmlformats.org/officeDocument/2006/relationships" w:type="default" r:id="Rcbb9f85a807e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1dd6c877e4ce1" /><Relationship Type="http://schemas.openxmlformats.org/officeDocument/2006/relationships/footer" Target="/word/footer1.xml" Id="Rcbb9f85a807e4fc1" /></Relationships>
</file>