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acf18d52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BJARØY KAPITAL AS</w:t>
      </w:r>
    </w:p>
    <w:sectPr>
      <w:headerReference xmlns:r="http://schemas.openxmlformats.org/officeDocument/2006/relationships" w:type="default" r:id="R13a86b8061634741"/>
      <w:footerReference xmlns:r="http://schemas.openxmlformats.org/officeDocument/2006/relationships" w:type="default" r:id="R0c734a49eb46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86b8061634741" /><Relationship Type="http://schemas.openxmlformats.org/officeDocument/2006/relationships/footer" Target="/word/footer1.xml" Id="R0c734a49eb464e67" /></Relationships>
</file>