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ac400bc7b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AKKYNN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812f086cbbd84bbe"/>
      <w:footerReference xmlns:r="http://schemas.openxmlformats.org/officeDocument/2006/relationships" w:type="default" r:id="Re3571e688a21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f086cbbd84bbe" /><Relationship Type="http://schemas.openxmlformats.org/officeDocument/2006/relationships/footer" Target="/word/footer1.xml" Id="Re3571e688a214b9d" /></Relationships>
</file>