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032e2f4f84e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AS</w:t>
      </w:r>
    </w:p>
    <w:sectPr>
      <w:headerReference xmlns:r="http://schemas.openxmlformats.org/officeDocument/2006/relationships" w:type="default" r:id="Rb6e1934a163043c2"/>
      <w:footerReference xmlns:r="http://schemas.openxmlformats.org/officeDocument/2006/relationships" w:type="default" r:id="Re10ed09ba0f5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1934a163043c2" /><Relationship Type="http://schemas.openxmlformats.org/officeDocument/2006/relationships/footer" Target="/word/footer1.xml" Id="Re10ed09ba0f54474" /></Relationships>
</file>