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75800202d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LORENTZEN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LORENTZEN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6af7000cd4e12"/>
      <w:footerReference xmlns:r="http://schemas.openxmlformats.org/officeDocument/2006/relationships" w:type="default" r:id="R0ad389552a6d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6af7000cd4e12" /><Relationship Type="http://schemas.openxmlformats.org/officeDocument/2006/relationships/footer" Target="/word/footer1.xml" Id="R0ad389552a6d4a50" /></Relationships>
</file>